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BA" w:rsidRDefault="009939CB" w:rsidP="009939CB">
      <w:pPr>
        <w:jc w:val="center"/>
      </w:pPr>
      <w:r>
        <w:t>Enrollment Management Breakout Session Notes</w:t>
      </w:r>
    </w:p>
    <w:p w:rsidR="009939CB" w:rsidRDefault="009939CB" w:rsidP="009939CB">
      <w:pPr>
        <w:jc w:val="center"/>
      </w:pPr>
      <w:r>
        <w:t xml:space="preserve">Monday August 21, 2012 - </w:t>
      </w:r>
      <w:r w:rsidR="00992D27">
        <w:t xml:space="preserve"> 3 pm to 5 pm</w:t>
      </w:r>
      <w:r>
        <w:br/>
      </w:r>
    </w:p>
    <w:p w:rsidR="009939CB" w:rsidRDefault="009939CB" w:rsidP="009939CB">
      <w:pPr>
        <w:jc w:val="center"/>
      </w:pPr>
    </w:p>
    <w:p w:rsidR="009939CB" w:rsidRPr="00992D27" w:rsidRDefault="009939CB" w:rsidP="009939CB">
      <w:r w:rsidRPr="00992D27">
        <w:rPr>
          <w:u w:val="single"/>
        </w:rPr>
        <w:t>TOP 3 -Group 1:</w:t>
      </w:r>
      <w:r w:rsidRPr="00992D27">
        <w:t xml:space="preserve"> </w:t>
      </w:r>
    </w:p>
    <w:p w:rsidR="009939CB" w:rsidRPr="00992D27" w:rsidRDefault="009939CB" w:rsidP="009939CB">
      <w:pPr>
        <w:pStyle w:val="ListParagraph"/>
        <w:numPr>
          <w:ilvl w:val="0"/>
          <w:numId w:val="1"/>
        </w:numPr>
      </w:pPr>
      <w:r w:rsidRPr="00992D27">
        <w:t>Required counseling sessions and mandatory educational plans linked to priority registration. (w/more counselors)</w:t>
      </w:r>
    </w:p>
    <w:p w:rsidR="009939CB" w:rsidRPr="00992D27" w:rsidRDefault="009939CB" w:rsidP="009939CB">
      <w:pPr>
        <w:pStyle w:val="ListParagraph"/>
        <w:numPr>
          <w:ilvl w:val="0"/>
          <w:numId w:val="1"/>
        </w:numPr>
      </w:pPr>
      <w:r w:rsidRPr="00992D27">
        <w:t>Concurrent enrollment reduction.</w:t>
      </w:r>
    </w:p>
    <w:p w:rsidR="009939CB" w:rsidRPr="00992D27" w:rsidRDefault="009939CB" w:rsidP="009939CB">
      <w:pPr>
        <w:pStyle w:val="ListParagraph"/>
        <w:numPr>
          <w:ilvl w:val="0"/>
          <w:numId w:val="1"/>
        </w:numPr>
      </w:pPr>
      <w:r w:rsidRPr="00992D27">
        <w:t>Examine reassigned time</w:t>
      </w:r>
    </w:p>
    <w:p w:rsidR="009939CB" w:rsidRPr="00992D27" w:rsidRDefault="009939CB" w:rsidP="009939CB">
      <w:pPr>
        <w:rPr>
          <w:u w:val="single"/>
        </w:rPr>
      </w:pPr>
      <w:r w:rsidRPr="00992D27">
        <w:rPr>
          <w:u w:val="single"/>
        </w:rPr>
        <w:t>TOP 3-Group 2:</w:t>
      </w:r>
    </w:p>
    <w:p w:rsidR="009939CB" w:rsidRPr="00992D27" w:rsidRDefault="00A7244E" w:rsidP="009939CB">
      <w:pPr>
        <w:pStyle w:val="ListParagraph"/>
        <w:numPr>
          <w:ilvl w:val="0"/>
          <w:numId w:val="2"/>
        </w:numPr>
      </w:pPr>
      <w:r w:rsidRPr="00992D27">
        <w:t>Not allow high school students to make up units here.</w:t>
      </w:r>
    </w:p>
    <w:p w:rsidR="00A7244E" w:rsidRPr="00992D27" w:rsidRDefault="00A7244E" w:rsidP="009939CB">
      <w:pPr>
        <w:pStyle w:val="ListParagraph"/>
        <w:numPr>
          <w:ilvl w:val="0"/>
          <w:numId w:val="2"/>
        </w:numPr>
      </w:pPr>
      <w:r w:rsidRPr="00992D27">
        <w:t>Limit the number of degrees a student can earn at LMC.</w:t>
      </w:r>
    </w:p>
    <w:p w:rsidR="00A7244E" w:rsidRPr="00992D27" w:rsidRDefault="00A7244E" w:rsidP="009939CB">
      <w:pPr>
        <w:pStyle w:val="ListParagraph"/>
        <w:numPr>
          <w:ilvl w:val="0"/>
          <w:numId w:val="2"/>
        </w:numPr>
      </w:pPr>
      <w:r w:rsidRPr="00992D27">
        <w:t>Possible reduction/eliminating lower rungs (classes) in D.E. department.</w:t>
      </w:r>
    </w:p>
    <w:p w:rsidR="00A7244E" w:rsidRPr="00992D27" w:rsidRDefault="00A7244E" w:rsidP="00A7244E">
      <w:pPr>
        <w:rPr>
          <w:u w:val="single"/>
        </w:rPr>
      </w:pPr>
      <w:r w:rsidRPr="00992D27">
        <w:rPr>
          <w:u w:val="single"/>
        </w:rPr>
        <w:t>TOP 3-Group 3:</w:t>
      </w:r>
    </w:p>
    <w:p w:rsidR="00A7244E" w:rsidRPr="00992D27" w:rsidRDefault="00A7244E" w:rsidP="00A7244E">
      <w:pPr>
        <w:pStyle w:val="ListParagraph"/>
        <w:numPr>
          <w:ilvl w:val="0"/>
          <w:numId w:val="3"/>
        </w:numPr>
      </w:pPr>
      <w:r w:rsidRPr="00992D27">
        <w:t>What is LMC’s commitment to being comprehensive? Create better more tightly woven learning communities on campus.  A first year experience-combine/collaborate/consolidate.</w:t>
      </w:r>
    </w:p>
    <w:p w:rsidR="00A7244E" w:rsidRPr="00992D27" w:rsidRDefault="00A7244E" w:rsidP="00A7244E">
      <w:pPr>
        <w:pStyle w:val="ListParagraph"/>
        <w:numPr>
          <w:ilvl w:val="0"/>
          <w:numId w:val="3"/>
        </w:numPr>
      </w:pPr>
      <w:r w:rsidRPr="00992D27">
        <w:t>How many levels below D.E. do we want to go?</w:t>
      </w:r>
    </w:p>
    <w:p w:rsidR="00A7244E" w:rsidRPr="00992D27" w:rsidRDefault="00A7244E" w:rsidP="00A7244E">
      <w:pPr>
        <w:pStyle w:val="ListParagraph"/>
        <w:numPr>
          <w:ilvl w:val="0"/>
          <w:numId w:val="3"/>
        </w:numPr>
      </w:pPr>
      <w:r w:rsidRPr="00992D27">
        <w:t>Look at and study the successful programs/units on campus to see how we can do this across campus.</w:t>
      </w:r>
    </w:p>
    <w:p w:rsidR="00A7244E" w:rsidRPr="00992D27" w:rsidRDefault="009445D7" w:rsidP="00A7244E">
      <w:pPr>
        <w:rPr>
          <w:u w:val="single"/>
        </w:rPr>
      </w:pPr>
      <w:r w:rsidRPr="00992D27">
        <w:rPr>
          <w:u w:val="single"/>
        </w:rPr>
        <w:t>TOP 3 – Group 4:</w:t>
      </w:r>
    </w:p>
    <w:p w:rsidR="009445D7" w:rsidRPr="00992D27" w:rsidRDefault="009445D7" w:rsidP="009445D7">
      <w:pPr>
        <w:pStyle w:val="ListParagraph"/>
        <w:numPr>
          <w:ilvl w:val="0"/>
          <w:numId w:val="4"/>
        </w:numPr>
      </w:pPr>
      <w:r w:rsidRPr="00992D27">
        <w:t>Faculty/Classified/Management support groups for PROP 30 and parcel tax</w:t>
      </w:r>
    </w:p>
    <w:p w:rsidR="009445D7" w:rsidRPr="00992D27" w:rsidRDefault="009445D7" w:rsidP="009445D7">
      <w:pPr>
        <w:pStyle w:val="ListParagraph"/>
        <w:numPr>
          <w:ilvl w:val="0"/>
          <w:numId w:val="4"/>
        </w:numPr>
      </w:pPr>
      <w:r w:rsidRPr="00992D27">
        <w:t>Priority enrol</w:t>
      </w:r>
      <w:r w:rsidR="00992D27">
        <w:t>l</w:t>
      </w:r>
      <w:r w:rsidRPr="00992D27">
        <w:t>ment registration with educational plan and for those who have gone through matriculation and have a major.  De</w:t>
      </w:r>
      <w:r w:rsidR="00992D27">
        <w:t>-</w:t>
      </w:r>
      <w:r w:rsidRPr="00992D27">
        <w:t>prioritize without an educational plan.</w:t>
      </w:r>
    </w:p>
    <w:p w:rsidR="009445D7" w:rsidRPr="00992D27" w:rsidRDefault="00594CA0" w:rsidP="009445D7">
      <w:pPr>
        <w:pStyle w:val="ListParagraph"/>
        <w:numPr>
          <w:ilvl w:val="0"/>
          <w:numId w:val="4"/>
        </w:numPr>
      </w:pPr>
      <w:r w:rsidRPr="00992D27">
        <w:t>High School enrollment tightened.  College students come first.</w:t>
      </w:r>
    </w:p>
    <w:p w:rsidR="00A7244E" w:rsidRDefault="00A7244E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</w:pPr>
    </w:p>
    <w:p w:rsidR="00992D27" w:rsidRDefault="00992D27" w:rsidP="00A7244E">
      <w:pPr>
        <w:pStyle w:val="ListParagraph"/>
        <w:ind w:left="1080"/>
        <w:rPr>
          <w:u w:val="single"/>
        </w:rPr>
      </w:pPr>
      <w:r w:rsidRPr="00992D27">
        <w:rPr>
          <w:u w:val="single"/>
        </w:rPr>
        <w:t>Brainstorming Notes</w:t>
      </w:r>
    </w:p>
    <w:p w:rsidR="00992D27" w:rsidRDefault="00992D27" w:rsidP="00A7244E">
      <w:pPr>
        <w:pStyle w:val="ListParagraph"/>
        <w:ind w:left="1080"/>
        <w:rPr>
          <w:u w:val="single"/>
        </w:rPr>
      </w:pPr>
    </w:p>
    <w:p w:rsidR="00992D27" w:rsidRDefault="002F469B" w:rsidP="00A7244E">
      <w:pPr>
        <w:pStyle w:val="ListParagraph"/>
        <w:ind w:left="1080"/>
        <w:rPr>
          <w:u w:val="single"/>
        </w:rPr>
      </w:pPr>
      <w:r>
        <w:rPr>
          <w:u w:val="single"/>
        </w:rPr>
        <w:t xml:space="preserve">Question </w:t>
      </w:r>
      <w:r w:rsidR="00992D27">
        <w:rPr>
          <w:u w:val="single"/>
        </w:rPr>
        <w:t>#1</w:t>
      </w:r>
    </w:p>
    <w:p w:rsidR="002F469B" w:rsidRDefault="002F469B" w:rsidP="00A7244E">
      <w:pPr>
        <w:pStyle w:val="ListParagraph"/>
        <w:ind w:left="1080"/>
        <w:rPr>
          <w:u w:val="single"/>
        </w:rPr>
      </w:pPr>
    </w:p>
    <w:p w:rsidR="00992D27" w:rsidRPr="00992D27" w:rsidRDefault="00992D27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Not allow high school students enrollment (need high school impact #’s). </w:t>
      </w:r>
    </w:p>
    <w:p w:rsidR="00992D27" w:rsidRPr="00992D27" w:rsidRDefault="00992D27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Not allow non-transfer level high school enrollment</w:t>
      </w:r>
    </w:p>
    <w:p w:rsidR="00992D27" w:rsidRPr="00992D27" w:rsidRDefault="00992D27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No basic skills and remediation for high school students</w:t>
      </w:r>
    </w:p>
    <w:p w:rsidR="00992D27" w:rsidRPr="00992D27" w:rsidRDefault="00992D27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Student with high unit completion get lower priority – (life-long learners)</w:t>
      </w:r>
    </w:p>
    <w:p w:rsidR="00992D27" w:rsidRPr="002F469B" w:rsidRDefault="00992D27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Enrollment priorities based on “college success by course completion; and those with educational plans.</w:t>
      </w:r>
    </w:p>
    <w:p w:rsidR="002F469B" w:rsidRPr="00D22353" w:rsidRDefault="002F469B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How many levels below D.E. do we want to go?</w:t>
      </w:r>
    </w:p>
    <w:p w:rsidR="00D22353" w:rsidRPr="00D22353" w:rsidRDefault="00D22353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Prioritize D.E.</w:t>
      </w:r>
    </w:p>
    <w:p w:rsidR="00D22353" w:rsidRPr="00D22353" w:rsidRDefault="00D22353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College students should come first – tighten reins of High School student enrollment.</w:t>
      </w:r>
    </w:p>
    <w:p w:rsidR="00D22353" w:rsidRPr="00D22353" w:rsidRDefault="00D22353" w:rsidP="00992D27">
      <w:pPr>
        <w:pStyle w:val="ListParagraph"/>
        <w:numPr>
          <w:ilvl w:val="0"/>
          <w:numId w:val="5"/>
        </w:numPr>
        <w:rPr>
          <w:u w:val="single"/>
        </w:rPr>
      </w:pPr>
      <w:proofErr w:type="gramStart"/>
      <w:r>
        <w:t>Priority  enrollment</w:t>
      </w:r>
      <w:proofErr w:type="gramEnd"/>
      <w:r>
        <w:t xml:space="preserve"> w/ed. plans and majors and those who have gone through matriculation/de-prioritize w/o  ed. plan.  </w:t>
      </w:r>
    </w:p>
    <w:p w:rsidR="00D22353" w:rsidRPr="00D22353" w:rsidRDefault="00D22353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De-prioritize concurrent enrollment</w:t>
      </w:r>
    </w:p>
    <w:p w:rsidR="00D22353" w:rsidRPr="003130C6" w:rsidRDefault="00D22353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Identify high enrollment courses that student’s aren’t using for credit and move to community education.</w:t>
      </w:r>
    </w:p>
    <w:p w:rsidR="003130C6" w:rsidRPr="003130C6" w:rsidRDefault="003130C6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What level of DE should be re-directed?</w:t>
      </w:r>
    </w:p>
    <w:p w:rsidR="003130C6" w:rsidRPr="003130C6" w:rsidRDefault="003130C6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Possible community based courses</w:t>
      </w:r>
    </w:p>
    <w:p w:rsidR="003130C6" w:rsidRPr="003130C6" w:rsidRDefault="003130C6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Reducing priority enrollment for high unit students</w:t>
      </w:r>
    </w:p>
    <w:p w:rsidR="003130C6" w:rsidRPr="003130C6" w:rsidRDefault="003130C6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Priority for successful students (grades, persistence, equity?)</w:t>
      </w:r>
    </w:p>
    <w:p w:rsidR="003130C6" w:rsidRPr="00BA5343" w:rsidRDefault="003130C6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Re-visit probationary policy</w:t>
      </w:r>
    </w:p>
    <w:p w:rsidR="00BA5343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Look at 18 unit GE requirement.  Program savings.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Not allowing high school students to make up units – possible savings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LMC  CTE REQ’s and for certificate of achievement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Look at possibility of reducing/eliminating lower rungs (classes) in DE department.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Rank/model according to SRJC guide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College worthy ready </w:t>
      </w:r>
      <w:proofErr w:type="spellStart"/>
      <w:r>
        <w:t>vs</w:t>
      </w:r>
      <w:proofErr w:type="spellEnd"/>
      <w:r>
        <w:t xml:space="preserve"> college able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Limit the number of degree’s a student can earn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Encourage faculty at higher pay grades to retire or take a pay cut (voluntary)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Required counseling sessions and mandatory ed. plans linked to priority registration. (more counselors)</w:t>
      </w:r>
    </w:p>
    <w:p w:rsidR="00F96E3D" w:rsidRPr="00F96E3D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Concurrent enrollment reduced</w:t>
      </w:r>
    </w:p>
    <w:p w:rsidR="00F96E3D" w:rsidRPr="002F469B" w:rsidRDefault="00F96E3D" w:rsidP="00992D27">
      <w:pPr>
        <w:pStyle w:val="ListParagraph"/>
        <w:numPr>
          <w:ilvl w:val="0"/>
          <w:numId w:val="5"/>
        </w:numPr>
        <w:rPr>
          <w:u w:val="single"/>
        </w:rPr>
      </w:pPr>
      <w:r>
        <w:t>Examine re-assigned time</w:t>
      </w:r>
    </w:p>
    <w:p w:rsidR="000C4FF0" w:rsidRDefault="002F469B" w:rsidP="002F469B">
      <w:pPr>
        <w:tabs>
          <w:tab w:val="left" w:pos="1116"/>
        </w:tabs>
        <w:ind w:left="720"/>
      </w:pPr>
      <w:r w:rsidRPr="002F469B">
        <w:tab/>
      </w:r>
    </w:p>
    <w:p w:rsidR="000C4FF0" w:rsidRDefault="000C4FF0" w:rsidP="002F469B">
      <w:pPr>
        <w:tabs>
          <w:tab w:val="left" w:pos="1116"/>
        </w:tabs>
        <w:ind w:left="720"/>
      </w:pPr>
    </w:p>
    <w:p w:rsidR="000C4FF0" w:rsidRDefault="000C4FF0" w:rsidP="002F469B">
      <w:pPr>
        <w:tabs>
          <w:tab w:val="left" w:pos="1116"/>
        </w:tabs>
        <w:ind w:left="720"/>
      </w:pPr>
    </w:p>
    <w:p w:rsidR="002F469B" w:rsidRDefault="002F469B" w:rsidP="002F469B">
      <w:pPr>
        <w:tabs>
          <w:tab w:val="left" w:pos="1116"/>
        </w:tabs>
        <w:ind w:left="720"/>
        <w:rPr>
          <w:u w:val="single"/>
        </w:rPr>
      </w:pPr>
      <w:r>
        <w:rPr>
          <w:u w:val="single"/>
        </w:rPr>
        <w:lastRenderedPageBreak/>
        <w:t>Question #2</w:t>
      </w:r>
    </w:p>
    <w:p w:rsidR="002F469B" w:rsidRPr="002F469B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What is our commitment to being comprehensive?</w:t>
      </w:r>
    </w:p>
    <w:p w:rsidR="002F469B" w:rsidRPr="002F469B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Theme based planning.</w:t>
      </w:r>
    </w:p>
    <w:p w:rsidR="002F469B" w:rsidRPr="002F469B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Create better and more tightly woven learning communities across the campus.</w:t>
      </w:r>
    </w:p>
    <w:p w:rsidR="002F469B" w:rsidRPr="002F469B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First year experience.  Learning community.  Combine, collaborate and consolidate.</w:t>
      </w:r>
    </w:p>
    <w:p w:rsidR="002F469B" w:rsidRPr="002F469B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 xml:space="preserve">Too many small programs that do similar things.  Work together. i.e., </w:t>
      </w:r>
      <w:proofErr w:type="spellStart"/>
      <w:r>
        <w:t>Punte</w:t>
      </w:r>
      <w:proofErr w:type="spellEnd"/>
      <w:r>
        <w:t xml:space="preserve">; </w:t>
      </w:r>
      <w:proofErr w:type="spellStart"/>
      <w:r>
        <w:t>Umoja</w:t>
      </w:r>
      <w:proofErr w:type="spellEnd"/>
      <w:r>
        <w:t>.</w:t>
      </w:r>
    </w:p>
    <w:p w:rsidR="002F469B" w:rsidRPr="005219D4" w:rsidRDefault="002F469B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Combine courses similar to the Career Advancement Academy style.</w:t>
      </w:r>
    </w:p>
    <w:p w:rsidR="005219D4" w:rsidRPr="005219D4" w:rsidRDefault="005219D4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Study the successful programs to see how we can do this across the campus.</w:t>
      </w:r>
    </w:p>
    <w:p w:rsidR="005219D4" w:rsidRPr="005219D4" w:rsidRDefault="005219D4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Maybe non-successful programs shouldn’t be kept.</w:t>
      </w:r>
    </w:p>
    <w:p w:rsidR="005219D4" w:rsidRPr="005219D4" w:rsidRDefault="005219D4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Cut some sports that our sister colleges have the same. Consolidate sports district wide.</w:t>
      </w:r>
    </w:p>
    <w:p w:rsidR="005219D4" w:rsidRPr="005219D4" w:rsidRDefault="005219D4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Cut out all levels below Math 25.</w:t>
      </w:r>
    </w:p>
    <w:p w:rsidR="005219D4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Infuse lower level math into curriculum. (especially for CTE sections)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 xml:space="preserve">Keep as much of each unit/program that is possible – not to </w:t>
      </w:r>
      <w:proofErr w:type="spellStart"/>
      <w:r>
        <w:t>decimiate</w:t>
      </w:r>
      <w:proofErr w:type="spellEnd"/>
      <w:r>
        <w:t>.  Use different modalities.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Have some courses as a community service choice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Are there some things we can do without temporarily?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Lower unit levels – re-write COOR to variable unit where possible.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Success is better than failure – integrate disciplines for success and infuse basic skills into GE courses.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Design curriculum to accelerate completion and success where possible.</w:t>
      </w:r>
    </w:p>
    <w:p w:rsidR="00C37BAE" w:rsidRPr="00C37BAE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“Summer Bridge Academy” – “Assessment Testing” preparation style.</w:t>
      </w:r>
    </w:p>
    <w:p w:rsidR="00C37BAE" w:rsidRPr="0087372C" w:rsidRDefault="00C37BAE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Credit-by-exam is needed – more.</w:t>
      </w:r>
    </w:p>
    <w:p w:rsidR="0087372C" w:rsidRPr="0087372C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Do we have artificial demand for courses? Look at data</w:t>
      </w:r>
    </w:p>
    <w:p w:rsidR="0087372C" w:rsidRPr="0087372C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Data about emerging careers and local industry needed.</w:t>
      </w:r>
    </w:p>
    <w:p w:rsidR="0087372C" w:rsidRPr="0087372C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Longitudinal tracking of enrollment – look at and prevent bottlenecks. i.e. – prerequisites</w:t>
      </w:r>
    </w:p>
    <w:p w:rsidR="0087372C" w:rsidRPr="0087372C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Look at/predict AA-T needs</w:t>
      </w:r>
    </w:p>
    <w:p w:rsidR="0087372C" w:rsidRPr="0087372C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Eliminate/modify summer to include CORE courses</w:t>
      </w:r>
    </w:p>
    <w:p w:rsidR="0087372C" w:rsidRPr="003130C6" w:rsidRDefault="0087372C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MW/TTH blocks, shorter semesters</w:t>
      </w:r>
    </w:p>
    <w:p w:rsidR="003130C6" w:rsidRPr="003130C6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Acceleration (DE)</w:t>
      </w:r>
    </w:p>
    <w:p w:rsidR="003130C6" w:rsidRPr="003130C6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Cohort-based programs (70-80%)</w:t>
      </w:r>
    </w:p>
    <w:p w:rsidR="003130C6" w:rsidRPr="003130C6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Non-path programs/courses (20-30%)</w:t>
      </w:r>
    </w:p>
    <w:p w:rsidR="003130C6" w:rsidRPr="003130C6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Feeder courses to programs (i.e. nursing)</w:t>
      </w:r>
    </w:p>
    <w:p w:rsidR="003130C6" w:rsidRPr="003130C6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Data driven decisions, meet the needs</w:t>
      </w:r>
    </w:p>
    <w:p w:rsidR="003130C6" w:rsidRPr="0087372C" w:rsidRDefault="003130C6" w:rsidP="002F469B">
      <w:pPr>
        <w:pStyle w:val="ListParagraph"/>
        <w:numPr>
          <w:ilvl w:val="0"/>
          <w:numId w:val="6"/>
        </w:numPr>
        <w:tabs>
          <w:tab w:val="left" w:pos="1116"/>
        </w:tabs>
        <w:rPr>
          <w:u w:val="single"/>
        </w:rPr>
      </w:pPr>
      <w:r>
        <w:t>Web-advisor-- track hits</w:t>
      </w:r>
    </w:p>
    <w:p w:rsidR="000C4FF0" w:rsidRDefault="000C4FF0" w:rsidP="0087372C">
      <w:pPr>
        <w:tabs>
          <w:tab w:val="left" w:pos="1116"/>
        </w:tabs>
        <w:rPr>
          <w:u w:val="single"/>
        </w:rPr>
      </w:pPr>
    </w:p>
    <w:p w:rsidR="000C4FF0" w:rsidRDefault="000C4FF0" w:rsidP="0087372C">
      <w:pPr>
        <w:tabs>
          <w:tab w:val="left" w:pos="1116"/>
        </w:tabs>
        <w:rPr>
          <w:u w:val="single"/>
        </w:rPr>
      </w:pPr>
    </w:p>
    <w:p w:rsidR="0087372C" w:rsidRDefault="0087372C" w:rsidP="0087372C">
      <w:pPr>
        <w:tabs>
          <w:tab w:val="left" w:pos="1116"/>
        </w:tabs>
        <w:rPr>
          <w:u w:val="single"/>
        </w:rPr>
      </w:pPr>
      <w:r>
        <w:rPr>
          <w:u w:val="single"/>
        </w:rPr>
        <w:lastRenderedPageBreak/>
        <w:t>Question #3</w:t>
      </w:r>
    </w:p>
    <w:p w:rsidR="0087372C" w:rsidRPr="0087372C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Look at success rates/completion of cohorts</w:t>
      </w:r>
    </w:p>
    <w:p w:rsidR="0087372C" w:rsidRPr="0087372C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Open class max discussions</w:t>
      </w:r>
    </w:p>
    <w:p w:rsidR="0087372C" w:rsidRPr="0087372C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Predicting future student service needs</w:t>
      </w:r>
    </w:p>
    <w:p w:rsidR="0087372C" w:rsidRPr="0087372C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Survey of student (SENSE) engagement will provide data about student experience and usage of services.</w:t>
      </w:r>
    </w:p>
    <w:p w:rsidR="0087372C" w:rsidRPr="0087372C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Partnering between services/program</w:t>
      </w:r>
    </w:p>
    <w:p w:rsidR="0087372C" w:rsidRPr="000F0F5B" w:rsidRDefault="0087372C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Prioritize some courses for majors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Required counseling sessions, ed. plan, so students know/understand pathway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Mentoring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Counseling- department coordination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More counseling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Re-entry support/program</w:t>
      </w:r>
    </w:p>
    <w:p w:rsidR="000F0F5B" w:rsidRPr="000F0F5B" w:rsidRDefault="000F0F5B" w:rsidP="0087372C">
      <w:pPr>
        <w:pStyle w:val="ListParagraph"/>
        <w:numPr>
          <w:ilvl w:val="0"/>
          <w:numId w:val="8"/>
        </w:numPr>
        <w:tabs>
          <w:tab w:val="left" w:pos="1116"/>
        </w:tabs>
        <w:rPr>
          <w:u w:val="single"/>
        </w:rPr>
      </w:pPr>
      <w:r>
        <w:t>Setting standard for scalability (cohort-based program)</w:t>
      </w:r>
    </w:p>
    <w:p w:rsidR="000F0F5B" w:rsidRDefault="000F0F5B" w:rsidP="00C37BAE">
      <w:pPr>
        <w:tabs>
          <w:tab w:val="left" w:pos="1116"/>
        </w:tabs>
        <w:rPr>
          <w:u w:val="single"/>
        </w:rPr>
      </w:pPr>
    </w:p>
    <w:p w:rsidR="00C37BAE" w:rsidRDefault="00C37BAE" w:rsidP="00C37BAE">
      <w:pPr>
        <w:tabs>
          <w:tab w:val="left" w:pos="1116"/>
        </w:tabs>
        <w:rPr>
          <w:u w:val="single"/>
        </w:rPr>
      </w:pPr>
      <w:r>
        <w:rPr>
          <w:u w:val="single"/>
        </w:rPr>
        <w:t>Question #4</w:t>
      </w:r>
    </w:p>
    <w:p w:rsidR="00C37BAE" w:rsidRPr="00C37BAE" w:rsidRDefault="00C37BAE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Faculty/classified/management support groups for Prop 30 &amp; parcel tax</w:t>
      </w:r>
    </w:p>
    <w:p w:rsidR="00C37BAE" w:rsidRPr="00C37BAE" w:rsidRDefault="00C37BAE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Eliminate District Office</w:t>
      </w:r>
    </w:p>
    <w:p w:rsidR="00C37BAE" w:rsidRPr="000F0F5B" w:rsidRDefault="000F0F5B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Re-assigned time reviewed</w:t>
      </w:r>
    </w:p>
    <w:p w:rsidR="000F0F5B" w:rsidRPr="000F0F5B" w:rsidRDefault="000F0F5B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16 week calendar – block schedule</w:t>
      </w:r>
    </w:p>
    <w:p w:rsidR="000F0F5B" w:rsidRPr="00BA5343" w:rsidRDefault="000F0F5B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District vs. college cuts</w:t>
      </w:r>
    </w:p>
    <w:p w:rsidR="00BA5343" w:rsidRPr="00BA5343" w:rsidRDefault="00BA5343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Initiate a 4 day work week</w:t>
      </w:r>
    </w:p>
    <w:p w:rsidR="00BA5343" w:rsidRPr="00BA5343" w:rsidRDefault="00BA5343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No instructor overloads</w:t>
      </w:r>
    </w:p>
    <w:p w:rsidR="00BA5343" w:rsidRPr="00BA5343" w:rsidRDefault="00BA5343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Dramatic decrease of DE</w:t>
      </w:r>
    </w:p>
    <w:p w:rsidR="00BA5343" w:rsidRPr="00C37BAE" w:rsidRDefault="00F96E3D" w:rsidP="00C37BAE">
      <w:pPr>
        <w:pStyle w:val="ListParagraph"/>
        <w:numPr>
          <w:ilvl w:val="0"/>
          <w:numId w:val="7"/>
        </w:numPr>
        <w:tabs>
          <w:tab w:val="left" w:pos="1116"/>
        </w:tabs>
        <w:rPr>
          <w:u w:val="single"/>
        </w:rPr>
      </w:pPr>
      <w:r>
        <w:t>Reconsider Athletics</w:t>
      </w:r>
    </w:p>
    <w:p w:rsidR="00C37BAE" w:rsidRPr="00C37BAE" w:rsidRDefault="00C37BAE" w:rsidP="00C37BAE">
      <w:pPr>
        <w:tabs>
          <w:tab w:val="left" w:pos="1116"/>
        </w:tabs>
        <w:rPr>
          <w:u w:val="single"/>
        </w:rPr>
      </w:pPr>
    </w:p>
    <w:p w:rsidR="002F469B" w:rsidRDefault="002F469B" w:rsidP="002F469B">
      <w:pPr>
        <w:tabs>
          <w:tab w:val="left" w:pos="1116"/>
        </w:tabs>
        <w:ind w:left="720"/>
        <w:rPr>
          <w:u w:val="single"/>
        </w:rPr>
      </w:pPr>
    </w:p>
    <w:p w:rsidR="002F469B" w:rsidRPr="002F469B" w:rsidRDefault="002F469B" w:rsidP="002F469B">
      <w:pPr>
        <w:tabs>
          <w:tab w:val="left" w:pos="1116"/>
        </w:tabs>
        <w:ind w:left="720"/>
      </w:pPr>
    </w:p>
    <w:p w:rsidR="002F469B" w:rsidRPr="002F469B" w:rsidRDefault="002F469B" w:rsidP="002F469B">
      <w:pPr>
        <w:ind w:left="1440"/>
        <w:rPr>
          <w:u w:val="single"/>
        </w:rPr>
      </w:pPr>
    </w:p>
    <w:p w:rsidR="002F469B" w:rsidRPr="002F469B" w:rsidRDefault="002F469B" w:rsidP="002F469B">
      <w:pPr>
        <w:ind w:left="720"/>
        <w:rPr>
          <w:u w:val="single"/>
        </w:rPr>
      </w:pPr>
    </w:p>
    <w:p w:rsidR="00992D27" w:rsidRPr="00992D27" w:rsidRDefault="00992D27" w:rsidP="00992D27">
      <w:pPr>
        <w:ind w:left="720"/>
        <w:rPr>
          <w:u w:val="single"/>
        </w:rPr>
      </w:pPr>
    </w:p>
    <w:sectPr w:rsidR="00992D27" w:rsidRPr="00992D27" w:rsidSect="00EA2B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8C" w:rsidRDefault="0062198C" w:rsidP="0062198C">
      <w:pPr>
        <w:spacing w:after="0" w:line="240" w:lineRule="auto"/>
      </w:pPr>
      <w:r>
        <w:separator/>
      </w:r>
    </w:p>
  </w:endnote>
  <w:endnote w:type="continuationSeparator" w:id="1">
    <w:p w:rsidR="0062198C" w:rsidRDefault="0062198C" w:rsidP="006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8797"/>
      <w:docPartObj>
        <w:docPartGallery w:val="Page Numbers (Bottom of Page)"/>
        <w:docPartUnique/>
      </w:docPartObj>
    </w:sdtPr>
    <w:sdtContent>
      <w:p w:rsidR="0062198C" w:rsidRDefault="00DD154C">
        <w:pPr>
          <w:pStyle w:val="Footer"/>
          <w:jc w:val="right"/>
        </w:pPr>
        <w:fldSimple w:instr=" PAGE   \* MERGEFORMAT ">
          <w:r w:rsidR="00D7550B">
            <w:rPr>
              <w:noProof/>
            </w:rPr>
            <w:t>1</w:t>
          </w:r>
        </w:fldSimple>
      </w:p>
    </w:sdtContent>
  </w:sdt>
  <w:p w:rsidR="0062198C" w:rsidRDefault="00621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8C" w:rsidRDefault="0062198C" w:rsidP="0062198C">
      <w:pPr>
        <w:spacing w:after="0" w:line="240" w:lineRule="auto"/>
      </w:pPr>
      <w:r>
        <w:separator/>
      </w:r>
    </w:p>
  </w:footnote>
  <w:footnote w:type="continuationSeparator" w:id="1">
    <w:p w:rsidR="0062198C" w:rsidRDefault="0062198C" w:rsidP="0062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F9F"/>
    <w:multiLevelType w:val="hybridMultilevel"/>
    <w:tmpl w:val="BA3412F8"/>
    <w:lvl w:ilvl="0" w:tplc="64D82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00CCC"/>
    <w:multiLevelType w:val="hybridMultilevel"/>
    <w:tmpl w:val="49B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F92383"/>
    <w:multiLevelType w:val="hybridMultilevel"/>
    <w:tmpl w:val="8A80B2CC"/>
    <w:lvl w:ilvl="0" w:tplc="0AE09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71857"/>
    <w:multiLevelType w:val="hybridMultilevel"/>
    <w:tmpl w:val="E58EF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3C7F14"/>
    <w:multiLevelType w:val="hybridMultilevel"/>
    <w:tmpl w:val="F4781F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445156"/>
    <w:multiLevelType w:val="hybridMultilevel"/>
    <w:tmpl w:val="3F5AF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B622A24"/>
    <w:multiLevelType w:val="hybridMultilevel"/>
    <w:tmpl w:val="8078E5FE"/>
    <w:lvl w:ilvl="0" w:tplc="FCD8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D3418"/>
    <w:multiLevelType w:val="hybridMultilevel"/>
    <w:tmpl w:val="A208AF52"/>
    <w:lvl w:ilvl="0" w:tplc="69EC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9CB"/>
    <w:rsid w:val="0002429D"/>
    <w:rsid w:val="000330DF"/>
    <w:rsid w:val="000C0E35"/>
    <w:rsid w:val="000C4FF0"/>
    <w:rsid w:val="000F0F5B"/>
    <w:rsid w:val="001742D7"/>
    <w:rsid w:val="00185272"/>
    <w:rsid w:val="002F469B"/>
    <w:rsid w:val="00310619"/>
    <w:rsid w:val="003130C6"/>
    <w:rsid w:val="00495A53"/>
    <w:rsid w:val="005219D4"/>
    <w:rsid w:val="00594CA0"/>
    <w:rsid w:val="005A1765"/>
    <w:rsid w:val="0062198C"/>
    <w:rsid w:val="00774C58"/>
    <w:rsid w:val="0087372C"/>
    <w:rsid w:val="00937BD3"/>
    <w:rsid w:val="009445D7"/>
    <w:rsid w:val="00992D27"/>
    <w:rsid w:val="009939CB"/>
    <w:rsid w:val="00A62037"/>
    <w:rsid w:val="00A7244E"/>
    <w:rsid w:val="00B524F5"/>
    <w:rsid w:val="00B8059D"/>
    <w:rsid w:val="00BA2C78"/>
    <w:rsid w:val="00BA5343"/>
    <w:rsid w:val="00C356DF"/>
    <w:rsid w:val="00C37BAE"/>
    <w:rsid w:val="00C6410D"/>
    <w:rsid w:val="00CF7DD7"/>
    <w:rsid w:val="00D22353"/>
    <w:rsid w:val="00D7550B"/>
    <w:rsid w:val="00D9786A"/>
    <w:rsid w:val="00DA1722"/>
    <w:rsid w:val="00DD154C"/>
    <w:rsid w:val="00EA2BBA"/>
    <w:rsid w:val="00F27EE0"/>
    <w:rsid w:val="00F7530A"/>
    <w:rsid w:val="00F9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70"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98C"/>
  </w:style>
  <w:style w:type="paragraph" w:styleId="Footer">
    <w:name w:val="footer"/>
    <w:basedOn w:val="Normal"/>
    <w:link w:val="FooterChar"/>
    <w:uiPriority w:val="99"/>
    <w:unhideWhenUsed/>
    <w:rsid w:val="006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98C"/>
  </w:style>
  <w:style w:type="paragraph" w:styleId="BalloonText">
    <w:name w:val="Balloon Text"/>
    <w:basedOn w:val="Normal"/>
    <w:link w:val="BalloonTextChar"/>
    <w:uiPriority w:val="99"/>
    <w:semiHidden/>
    <w:unhideWhenUsed/>
    <w:rsid w:val="00D7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kkamath</cp:lastModifiedBy>
  <cp:revision>2</cp:revision>
  <cp:lastPrinted>2012-08-21T19:57:00Z</cp:lastPrinted>
  <dcterms:created xsi:type="dcterms:W3CDTF">2012-08-21T20:45:00Z</dcterms:created>
  <dcterms:modified xsi:type="dcterms:W3CDTF">2012-08-21T20:45:00Z</dcterms:modified>
</cp:coreProperties>
</file>